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82F9" w14:textId="77509399" w:rsidR="007F7139" w:rsidRPr="00607CB9" w:rsidRDefault="007F7139" w:rsidP="007F7139">
      <w:pPr>
        <w:pStyle w:val="Tytu"/>
        <w:rPr>
          <w:rFonts w:ascii="Arial" w:hAnsi="Arial" w:cs="Arial"/>
          <w:spacing w:val="60"/>
          <w:sz w:val="24"/>
          <w:szCs w:val="24"/>
        </w:rPr>
      </w:pPr>
      <w:r w:rsidRPr="000F7FC5">
        <w:rPr>
          <w:rFonts w:ascii="Arial" w:hAnsi="Arial" w:cs="Arial"/>
          <w:spacing w:val="60"/>
          <w:sz w:val="24"/>
          <w:szCs w:val="24"/>
        </w:rPr>
        <w:t xml:space="preserve">ZARZĄDZENIE Nr </w:t>
      </w:r>
      <w:r w:rsidR="000F7FC5" w:rsidRPr="000F7FC5">
        <w:rPr>
          <w:rFonts w:ascii="Arial" w:hAnsi="Arial" w:cs="Arial"/>
          <w:spacing w:val="60"/>
          <w:sz w:val="24"/>
          <w:szCs w:val="24"/>
        </w:rPr>
        <w:t>1</w:t>
      </w:r>
      <w:r w:rsidR="006E5EA9">
        <w:rPr>
          <w:rFonts w:ascii="Arial" w:hAnsi="Arial" w:cs="Arial"/>
          <w:spacing w:val="60"/>
          <w:sz w:val="24"/>
          <w:szCs w:val="24"/>
        </w:rPr>
        <w:t>44</w:t>
      </w:r>
      <w:r w:rsidRPr="000F7FC5">
        <w:rPr>
          <w:rFonts w:ascii="Arial" w:hAnsi="Arial" w:cs="Arial"/>
          <w:spacing w:val="60"/>
          <w:sz w:val="24"/>
          <w:szCs w:val="24"/>
        </w:rPr>
        <w:t>/201</w:t>
      </w:r>
      <w:r w:rsidR="00C1293E" w:rsidRPr="000F7FC5">
        <w:rPr>
          <w:rFonts w:ascii="Arial" w:hAnsi="Arial" w:cs="Arial"/>
          <w:spacing w:val="60"/>
          <w:sz w:val="24"/>
          <w:szCs w:val="24"/>
        </w:rPr>
        <w:t>9</w:t>
      </w:r>
    </w:p>
    <w:p w14:paraId="79854832" w14:textId="77777777" w:rsidR="007F7139" w:rsidRPr="00607CB9" w:rsidRDefault="007F7139" w:rsidP="007F7139">
      <w:pPr>
        <w:pStyle w:val="Tytu"/>
        <w:rPr>
          <w:rFonts w:ascii="Arial" w:hAnsi="Arial" w:cs="Arial"/>
          <w:sz w:val="24"/>
          <w:szCs w:val="24"/>
        </w:rPr>
      </w:pPr>
      <w:r w:rsidRPr="00607CB9">
        <w:rPr>
          <w:rFonts w:ascii="Arial" w:hAnsi="Arial" w:cs="Arial"/>
          <w:sz w:val="24"/>
          <w:szCs w:val="24"/>
        </w:rPr>
        <w:t xml:space="preserve">    </w:t>
      </w:r>
    </w:p>
    <w:p w14:paraId="092F99C8" w14:textId="77777777" w:rsidR="007F7139" w:rsidRPr="00607CB9" w:rsidRDefault="007F7139" w:rsidP="007F7139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>Burmistrza Miasta Wojkowice</w:t>
      </w:r>
    </w:p>
    <w:p w14:paraId="022B4BA0" w14:textId="08D53E07" w:rsidR="007F7139" w:rsidRPr="00607CB9" w:rsidRDefault="007F7139" w:rsidP="007F7139">
      <w:pPr>
        <w:jc w:val="center"/>
        <w:rPr>
          <w:rFonts w:ascii="Arial" w:hAnsi="Arial" w:cs="Arial"/>
          <w:b/>
          <w:spacing w:val="60"/>
        </w:rPr>
      </w:pPr>
      <w:r w:rsidRPr="00607CB9">
        <w:rPr>
          <w:rFonts w:ascii="Arial" w:hAnsi="Arial" w:cs="Arial"/>
          <w:b/>
          <w:spacing w:val="60"/>
        </w:rPr>
        <w:t xml:space="preserve">z dnia </w:t>
      </w:r>
      <w:r w:rsidR="00BA0CF4">
        <w:rPr>
          <w:rFonts w:ascii="Arial" w:hAnsi="Arial" w:cs="Arial"/>
          <w:b/>
          <w:spacing w:val="60"/>
        </w:rPr>
        <w:t>4</w:t>
      </w:r>
      <w:r>
        <w:rPr>
          <w:rFonts w:ascii="Arial" w:hAnsi="Arial" w:cs="Arial"/>
          <w:b/>
          <w:spacing w:val="60"/>
        </w:rPr>
        <w:t xml:space="preserve"> </w:t>
      </w:r>
      <w:r w:rsidR="006E5EA9">
        <w:rPr>
          <w:rFonts w:ascii="Arial" w:hAnsi="Arial" w:cs="Arial"/>
          <w:b/>
          <w:spacing w:val="60"/>
        </w:rPr>
        <w:t xml:space="preserve">października </w:t>
      </w:r>
      <w:r w:rsidRPr="00607CB9">
        <w:rPr>
          <w:rFonts w:ascii="Arial" w:hAnsi="Arial" w:cs="Arial"/>
          <w:b/>
          <w:spacing w:val="60"/>
        </w:rPr>
        <w:t>201</w:t>
      </w:r>
      <w:r w:rsidR="00C1293E">
        <w:rPr>
          <w:rFonts w:ascii="Arial" w:hAnsi="Arial" w:cs="Arial"/>
          <w:b/>
          <w:spacing w:val="60"/>
        </w:rPr>
        <w:t>9</w:t>
      </w:r>
      <w:r w:rsidRPr="00607CB9">
        <w:rPr>
          <w:rFonts w:ascii="Arial" w:hAnsi="Arial" w:cs="Arial"/>
          <w:b/>
          <w:spacing w:val="60"/>
        </w:rPr>
        <w:t xml:space="preserve"> r.</w:t>
      </w:r>
    </w:p>
    <w:p w14:paraId="5200F4EB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0B345" w14:textId="77777777" w:rsidR="00FD43EA" w:rsidRDefault="00681D04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left="1260" w:hanging="1260"/>
        <w:jc w:val="both"/>
      </w:pPr>
      <w:r>
        <w:rPr>
          <w:rFonts w:ascii="Arial" w:hAnsi="Arial" w:cs="Arial"/>
          <w:sz w:val="24"/>
          <w:szCs w:val="24"/>
        </w:rPr>
        <w:t xml:space="preserve">w sprawie: </w:t>
      </w:r>
      <w:r>
        <w:rPr>
          <w:rFonts w:ascii="Arial" w:hAnsi="Arial" w:cs="Arial"/>
          <w:sz w:val="24"/>
          <w:szCs w:val="24"/>
          <w:u w:val="single"/>
        </w:rPr>
        <w:t>zmian w planie finansowym Urzędu Miasta w Wojkowicach na rok 201</w:t>
      </w:r>
      <w:r w:rsidR="00C1293E">
        <w:rPr>
          <w:rFonts w:ascii="Arial" w:hAnsi="Arial" w:cs="Arial"/>
          <w:sz w:val="24"/>
          <w:szCs w:val="24"/>
          <w:u w:val="single"/>
        </w:rPr>
        <w:t>9</w:t>
      </w:r>
    </w:p>
    <w:p w14:paraId="40AA04A8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16969" w14:textId="16477A5F" w:rsidR="00FD43EA" w:rsidRDefault="00681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Na podstawie: art. 30 ustęp 2 pkt 4 ustawy z dnia 8 marca 1990 r. o samorządzie gminnym (tekst jednolity: Dz. U. z 201</w:t>
      </w:r>
      <w:r w:rsidR="0024416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244161">
        <w:rPr>
          <w:rFonts w:ascii="Arial" w:hAnsi="Arial" w:cs="Arial"/>
          <w:sz w:val="24"/>
          <w:szCs w:val="24"/>
        </w:rPr>
        <w:t>506</w:t>
      </w:r>
      <w:r w:rsidR="00B63A3A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 w:cs="Arial"/>
          <w:sz w:val="24"/>
          <w:szCs w:val="24"/>
        </w:rPr>
        <w:t>) i art. 247 ustęp 1 ustawy z dnia 27 sierpnia 2009 r. o finansach publicznych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(tekst jednolity: Dz. U. z 201</w:t>
      </w:r>
      <w:r w:rsidR="00663B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r., poz. </w:t>
      </w:r>
      <w:r w:rsidR="00CA58FC">
        <w:rPr>
          <w:rFonts w:ascii="Arial" w:hAnsi="Arial" w:cs="Arial"/>
          <w:sz w:val="24"/>
          <w:szCs w:val="24"/>
        </w:rPr>
        <w:t>869</w:t>
      </w:r>
      <w:r w:rsidR="00BA0CF4">
        <w:rPr>
          <w:rFonts w:ascii="Arial" w:hAnsi="Arial" w:cs="Arial"/>
          <w:sz w:val="24"/>
          <w:szCs w:val="24"/>
        </w:rPr>
        <w:t xml:space="preserve"> z późniejszymi zmianami</w:t>
      </w:r>
      <w:r>
        <w:rPr>
          <w:rFonts w:ascii="Arial" w:hAnsi="Arial" w:cs="Arial"/>
          <w:sz w:val="24"/>
          <w:szCs w:val="24"/>
        </w:rPr>
        <w:t xml:space="preserve">) oraz w wykonaniu postanowień </w:t>
      </w:r>
      <w:r w:rsidR="00BA0CF4">
        <w:rPr>
          <w:rFonts w:ascii="Arial" w:hAnsi="Arial" w:cs="Arial"/>
          <w:sz w:val="24"/>
          <w:szCs w:val="24"/>
        </w:rPr>
        <w:t xml:space="preserve">zarządzenia Burmistrza </w:t>
      </w:r>
      <w:r>
        <w:rPr>
          <w:rFonts w:ascii="Arial" w:hAnsi="Arial" w:cs="Arial"/>
          <w:sz w:val="24"/>
          <w:szCs w:val="24"/>
        </w:rPr>
        <w:t xml:space="preserve">Miasta Wojkowice nr </w:t>
      </w:r>
      <w:r w:rsidR="00BA0CF4">
        <w:rPr>
          <w:rFonts w:ascii="Arial" w:hAnsi="Arial" w:cs="Arial"/>
          <w:sz w:val="24"/>
          <w:szCs w:val="24"/>
        </w:rPr>
        <w:t>1</w:t>
      </w:r>
      <w:r w:rsidR="006E5EA9">
        <w:rPr>
          <w:rFonts w:ascii="Arial" w:hAnsi="Arial" w:cs="Arial"/>
          <w:sz w:val="24"/>
          <w:szCs w:val="24"/>
        </w:rPr>
        <w:t>43</w:t>
      </w:r>
      <w:r w:rsidR="00BA0CF4">
        <w:rPr>
          <w:rFonts w:ascii="Arial" w:hAnsi="Arial" w:cs="Arial"/>
          <w:sz w:val="24"/>
          <w:szCs w:val="24"/>
        </w:rPr>
        <w:t xml:space="preserve">/2019 </w:t>
      </w:r>
      <w:r>
        <w:rPr>
          <w:rFonts w:ascii="Arial" w:hAnsi="Arial" w:cs="Arial"/>
          <w:sz w:val="24"/>
          <w:szCs w:val="24"/>
        </w:rPr>
        <w:t xml:space="preserve">z dnia </w:t>
      </w:r>
      <w:r w:rsidR="00BA0CF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6E5EA9">
        <w:rPr>
          <w:rFonts w:ascii="Arial" w:hAnsi="Arial" w:cs="Arial"/>
          <w:sz w:val="24"/>
          <w:szCs w:val="24"/>
        </w:rPr>
        <w:t xml:space="preserve">października </w:t>
      </w:r>
      <w:r>
        <w:rPr>
          <w:rFonts w:ascii="Arial" w:hAnsi="Arial" w:cs="Arial"/>
          <w:sz w:val="24"/>
          <w:szCs w:val="24"/>
        </w:rPr>
        <w:t>201</w:t>
      </w:r>
      <w:r w:rsidR="00C1293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w sprawie zmian w budżecie Miasta Wojkowice na rok 201</w:t>
      </w:r>
      <w:r w:rsidR="00C1293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</w:p>
    <w:p w14:paraId="60B5CCD1" w14:textId="77777777" w:rsidR="00FD43EA" w:rsidRDefault="00681D0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397F4871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0ADAB6" w14:textId="77777777" w:rsidR="00FD43EA" w:rsidRDefault="00681D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Burmistrz Miasta postanawia:</w:t>
      </w:r>
    </w:p>
    <w:p w14:paraId="327552C8" w14:textId="77777777" w:rsidR="00FD43EA" w:rsidRDefault="00FD4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35C59B" w14:textId="52126E34" w:rsidR="00D851D3" w:rsidRDefault="00D851D3" w:rsidP="00D851D3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12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BA0CF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Dokonać zmian w planie finansowym Urzędu Miasta w Wojkowicach na rok 2019 w załączniku nr 1b (ORGAN), polegających na </w:t>
      </w:r>
      <w:r w:rsidR="00BA0CF4">
        <w:rPr>
          <w:rFonts w:ascii="Arial" w:hAnsi="Arial" w:cs="Arial"/>
          <w:b/>
          <w:bCs/>
          <w:sz w:val="24"/>
          <w:szCs w:val="24"/>
        </w:rPr>
        <w:t xml:space="preserve">zwiększeniu </w:t>
      </w:r>
      <w:r>
        <w:rPr>
          <w:rFonts w:ascii="Arial" w:hAnsi="Arial" w:cs="Arial"/>
          <w:sz w:val="24"/>
          <w:szCs w:val="24"/>
        </w:rPr>
        <w:t>plan</w:t>
      </w:r>
      <w:r w:rsidR="00BA0CF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dochodów </w:t>
      </w:r>
      <w:r w:rsidR="00BA0CF4">
        <w:rPr>
          <w:rFonts w:ascii="Arial" w:hAnsi="Arial" w:cs="Arial"/>
          <w:sz w:val="24"/>
          <w:szCs w:val="24"/>
        </w:rPr>
        <w:t>o kwotę – 2</w:t>
      </w:r>
      <w:r w:rsidR="00504C24">
        <w:rPr>
          <w:rFonts w:ascii="Arial" w:hAnsi="Arial" w:cs="Arial"/>
          <w:sz w:val="24"/>
          <w:szCs w:val="24"/>
        </w:rPr>
        <w:t>3</w:t>
      </w:r>
      <w:r w:rsidR="00BA0CF4">
        <w:rPr>
          <w:rFonts w:ascii="Arial" w:hAnsi="Arial" w:cs="Arial"/>
          <w:sz w:val="24"/>
          <w:szCs w:val="24"/>
        </w:rPr>
        <w:t> </w:t>
      </w:r>
      <w:r w:rsidR="00504C24">
        <w:rPr>
          <w:rFonts w:ascii="Arial" w:hAnsi="Arial" w:cs="Arial"/>
          <w:sz w:val="24"/>
          <w:szCs w:val="24"/>
        </w:rPr>
        <w:t>450</w:t>
      </w:r>
      <w:r w:rsidR="00BA0CF4">
        <w:rPr>
          <w:rFonts w:ascii="Arial" w:hAnsi="Arial" w:cs="Arial"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, wg zestawienia zamieszczonego w załączniku nr </w:t>
      </w:r>
      <w:r w:rsidR="00BA0CF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niniejszego zarządzenia.</w:t>
      </w:r>
    </w:p>
    <w:p w14:paraId="72EAB209" w14:textId="78088200" w:rsidR="00D851D3" w:rsidRDefault="00D851D3" w:rsidP="00D851D3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12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BA0CF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Dokonać zmian w planie finansowym Urzędu Miasta w Wojkowicach na rok 2019, polegających na </w:t>
      </w:r>
      <w:r w:rsidR="00504C24" w:rsidRPr="00504C24">
        <w:rPr>
          <w:rFonts w:ascii="Arial" w:hAnsi="Arial" w:cs="Arial"/>
          <w:b/>
          <w:bCs/>
          <w:sz w:val="24"/>
          <w:szCs w:val="24"/>
        </w:rPr>
        <w:t>zwiększeniu</w:t>
      </w:r>
      <w:r w:rsidR="00504C24">
        <w:rPr>
          <w:rFonts w:ascii="Arial" w:hAnsi="Arial" w:cs="Arial"/>
          <w:sz w:val="24"/>
          <w:szCs w:val="24"/>
        </w:rPr>
        <w:t xml:space="preserve"> planu wydatków o kwotę – 23 450,00 zł i jednocześnie </w:t>
      </w:r>
      <w:r w:rsidR="00504C24">
        <w:rPr>
          <w:rFonts w:ascii="Arial" w:hAnsi="Arial" w:cs="Arial"/>
          <w:sz w:val="24"/>
          <w:szCs w:val="24"/>
        </w:rPr>
        <w:t xml:space="preserve">polegających na </w:t>
      </w:r>
      <w:r w:rsidR="00504C24" w:rsidRPr="00504C24">
        <w:rPr>
          <w:rFonts w:ascii="Arial" w:hAnsi="Arial" w:cs="Arial"/>
          <w:b/>
          <w:bCs/>
          <w:sz w:val="24"/>
          <w:szCs w:val="24"/>
        </w:rPr>
        <w:t>z</w:t>
      </w:r>
      <w:r w:rsidR="00504C24">
        <w:rPr>
          <w:rFonts w:ascii="Arial" w:hAnsi="Arial" w:cs="Arial"/>
          <w:b/>
          <w:bCs/>
          <w:sz w:val="24"/>
          <w:szCs w:val="24"/>
        </w:rPr>
        <w:t xml:space="preserve">mniejszeniu </w:t>
      </w:r>
      <w:r w:rsidR="00504C24">
        <w:rPr>
          <w:rFonts w:ascii="Arial" w:hAnsi="Arial" w:cs="Arial"/>
          <w:sz w:val="24"/>
          <w:szCs w:val="24"/>
        </w:rPr>
        <w:t>planu</w:t>
      </w:r>
      <w:r w:rsidR="00504C24">
        <w:rPr>
          <w:rFonts w:ascii="Arial" w:hAnsi="Arial" w:cs="Arial"/>
          <w:sz w:val="24"/>
          <w:szCs w:val="24"/>
        </w:rPr>
        <w:t xml:space="preserve"> </w:t>
      </w:r>
      <w:r w:rsidR="00504C24">
        <w:rPr>
          <w:rFonts w:ascii="Arial" w:hAnsi="Arial" w:cs="Arial"/>
          <w:sz w:val="24"/>
          <w:szCs w:val="24"/>
        </w:rPr>
        <w:t xml:space="preserve">wydatków o kwotę – </w:t>
      </w:r>
      <w:r w:rsidR="00504C24">
        <w:rPr>
          <w:rFonts w:ascii="Arial" w:hAnsi="Arial" w:cs="Arial"/>
          <w:sz w:val="24"/>
          <w:szCs w:val="24"/>
        </w:rPr>
        <w:t>10 143,00</w:t>
      </w:r>
      <w:r w:rsidR="00504C24">
        <w:rPr>
          <w:rFonts w:ascii="Arial" w:hAnsi="Arial" w:cs="Arial"/>
          <w:sz w:val="24"/>
          <w:szCs w:val="24"/>
        </w:rPr>
        <w:t xml:space="preserve"> zł </w:t>
      </w:r>
      <w:r w:rsidR="00504C24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b/>
          <w:sz w:val="24"/>
          <w:szCs w:val="24"/>
        </w:rPr>
        <w:t xml:space="preserve">przeniesieniu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planie wydatków kwoty – </w:t>
      </w:r>
      <w:r w:rsidR="00BA0CF4">
        <w:rPr>
          <w:rFonts w:ascii="Arial" w:hAnsi="Arial" w:cs="Arial"/>
          <w:sz w:val="24"/>
          <w:szCs w:val="24"/>
        </w:rPr>
        <w:t>1</w:t>
      </w:r>
      <w:r w:rsidR="00504C24">
        <w:rPr>
          <w:rFonts w:ascii="Arial" w:hAnsi="Arial" w:cs="Arial"/>
          <w:sz w:val="24"/>
          <w:szCs w:val="24"/>
        </w:rPr>
        <w:t>,27</w:t>
      </w:r>
      <w:r w:rsidR="00BA0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 między </w:t>
      </w:r>
      <w:r w:rsidR="00504C24">
        <w:rPr>
          <w:rFonts w:ascii="Arial" w:hAnsi="Arial" w:cs="Arial"/>
          <w:sz w:val="24"/>
          <w:szCs w:val="24"/>
        </w:rPr>
        <w:t xml:space="preserve">działami, rozdziałami i </w:t>
      </w:r>
      <w:r>
        <w:rPr>
          <w:rFonts w:ascii="Arial" w:hAnsi="Arial" w:cs="Arial"/>
          <w:sz w:val="24"/>
          <w:szCs w:val="24"/>
        </w:rPr>
        <w:t xml:space="preserve">paragrafami, </w:t>
      </w:r>
      <w:r w:rsidR="00504C24">
        <w:rPr>
          <w:rFonts w:ascii="Arial" w:hAnsi="Arial" w:cs="Arial"/>
          <w:b/>
          <w:sz w:val="24"/>
          <w:szCs w:val="24"/>
        </w:rPr>
        <w:t xml:space="preserve">przeniesieniu </w:t>
      </w:r>
      <w:r w:rsidR="00504C24">
        <w:rPr>
          <w:rFonts w:ascii="Arial" w:hAnsi="Arial" w:cs="Arial"/>
          <w:sz w:val="24"/>
          <w:szCs w:val="24"/>
        </w:rPr>
        <w:t>w</w:t>
      </w:r>
      <w:r w:rsidR="00504C24">
        <w:rPr>
          <w:rFonts w:ascii="Arial" w:hAnsi="Arial" w:cs="Arial"/>
          <w:b/>
          <w:sz w:val="24"/>
          <w:szCs w:val="24"/>
        </w:rPr>
        <w:t xml:space="preserve"> </w:t>
      </w:r>
      <w:r w:rsidR="00504C24">
        <w:rPr>
          <w:rFonts w:ascii="Arial" w:hAnsi="Arial" w:cs="Arial"/>
          <w:sz w:val="24"/>
          <w:szCs w:val="24"/>
        </w:rPr>
        <w:t>planie wydatków kwoty – 1</w:t>
      </w:r>
      <w:r w:rsidR="00504C24">
        <w:rPr>
          <w:rFonts w:ascii="Arial" w:hAnsi="Arial" w:cs="Arial"/>
          <w:sz w:val="24"/>
          <w:szCs w:val="24"/>
        </w:rPr>
        <w:t>2 300,00</w:t>
      </w:r>
      <w:r w:rsidR="00504C24">
        <w:rPr>
          <w:rFonts w:ascii="Arial" w:hAnsi="Arial" w:cs="Arial"/>
          <w:sz w:val="24"/>
          <w:szCs w:val="24"/>
        </w:rPr>
        <w:t xml:space="preserve"> zł między rozdziałami i paragrafami</w:t>
      </w:r>
      <w:r w:rsidR="00504C24">
        <w:rPr>
          <w:rFonts w:ascii="Arial" w:hAnsi="Arial" w:cs="Arial"/>
          <w:sz w:val="24"/>
          <w:szCs w:val="24"/>
        </w:rPr>
        <w:t xml:space="preserve"> i </w:t>
      </w:r>
      <w:r w:rsidR="00504C24">
        <w:rPr>
          <w:rFonts w:ascii="Arial" w:hAnsi="Arial" w:cs="Arial"/>
          <w:b/>
          <w:sz w:val="24"/>
          <w:szCs w:val="24"/>
        </w:rPr>
        <w:t xml:space="preserve">przeniesieniu </w:t>
      </w:r>
      <w:r w:rsidR="00504C24">
        <w:rPr>
          <w:rFonts w:ascii="Arial" w:hAnsi="Arial" w:cs="Arial"/>
          <w:sz w:val="24"/>
          <w:szCs w:val="24"/>
        </w:rPr>
        <w:t>w</w:t>
      </w:r>
      <w:r w:rsidR="00504C24">
        <w:rPr>
          <w:rFonts w:ascii="Arial" w:hAnsi="Arial" w:cs="Arial"/>
          <w:b/>
          <w:sz w:val="24"/>
          <w:szCs w:val="24"/>
        </w:rPr>
        <w:t xml:space="preserve"> </w:t>
      </w:r>
      <w:r w:rsidR="00504C24">
        <w:rPr>
          <w:rFonts w:ascii="Arial" w:hAnsi="Arial" w:cs="Arial"/>
          <w:sz w:val="24"/>
          <w:szCs w:val="24"/>
        </w:rPr>
        <w:t xml:space="preserve">planie wydatków kwoty – </w:t>
      </w:r>
      <w:r w:rsidR="00504C24">
        <w:rPr>
          <w:rFonts w:ascii="Arial" w:hAnsi="Arial" w:cs="Arial"/>
          <w:sz w:val="24"/>
          <w:szCs w:val="24"/>
        </w:rPr>
        <w:t>22 420,00</w:t>
      </w:r>
      <w:r w:rsidR="00504C24">
        <w:rPr>
          <w:rFonts w:ascii="Arial" w:hAnsi="Arial" w:cs="Arial"/>
          <w:sz w:val="24"/>
          <w:szCs w:val="24"/>
        </w:rPr>
        <w:t xml:space="preserve"> zł między paragrafami</w:t>
      </w:r>
      <w:r w:rsidR="00504C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wg zestawienia zamieszczonego w załączniku nr </w:t>
      </w:r>
      <w:r w:rsidR="00BA0CF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niniejszego zarządzenia.</w:t>
      </w:r>
    </w:p>
    <w:p w14:paraId="30BCE9B3" w14:textId="3D44F863" w:rsidR="00D851D3" w:rsidRDefault="00D851D3" w:rsidP="00D851D3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BA0CF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zarządzenia powierza się Skarbnikowi Miasta.</w:t>
      </w:r>
    </w:p>
    <w:p w14:paraId="5A5E3731" w14:textId="1E0B802A" w:rsidR="00D851D3" w:rsidRDefault="00D851D3" w:rsidP="00D851D3">
      <w:pPr>
        <w:tabs>
          <w:tab w:val="left" w:pos="-227"/>
          <w:tab w:val="left" w:pos="254"/>
          <w:tab w:val="left" w:pos="962"/>
          <w:tab w:val="left" w:pos="1670"/>
          <w:tab w:val="left" w:pos="2378"/>
          <w:tab w:val="left" w:pos="3086"/>
          <w:tab w:val="left" w:pos="3794"/>
          <w:tab w:val="left" w:pos="4502"/>
          <w:tab w:val="left" w:pos="5210"/>
          <w:tab w:val="left" w:pos="5918"/>
          <w:tab w:val="left" w:pos="6626"/>
          <w:tab w:val="left" w:pos="7334"/>
          <w:tab w:val="left" w:pos="8042"/>
          <w:tab w:val="left" w:pos="8750"/>
        </w:tabs>
        <w:autoSpaceDE w:val="0"/>
        <w:spacing w:before="240" w:after="0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BA0CF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Zarządzenie wchodzi w życie z dniem podjęcia.</w:t>
      </w:r>
      <w:bookmarkStart w:id="0" w:name="_GoBack"/>
      <w:bookmarkEnd w:id="0"/>
    </w:p>
    <w:p w14:paraId="6B78315C" w14:textId="77777777" w:rsidR="00D851D3" w:rsidRDefault="00D851D3" w:rsidP="00D851D3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3A0CB" w14:textId="77777777" w:rsidR="00C40599" w:rsidRDefault="00C40599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C5AE0" w14:textId="77777777" w:rsidR="00FD43EA" w:rsidRDefault="00FD43EA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6FE0C" w14:textId="77777777" w:rsidR="00A50BFC" w:rsidRDefault="00A50BFC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1"/>
      </w:tblGrid>
      <w:tr w:rsidR="006A26DA" w14:paraId="4399058B" w14:textId="77777777" w:rsidTr="00EA2579">
        <w:trPr>
          <w:jc w:val="right"/>
        </w:trPr>
        <w:tc>
          <w:tcPr>
            <w:tcW w:w="3681" w:type="dxa"/>
            <w:shd w:val="clear" w:color="auto" w:fill="auto"/>
          </w:tcPr>
          <w:p w14:paraId="5E4CCE73" w14:textId="77777777" w:rsidR="006A26DA" w:rsidRPr="004671D5" w:rsidRDefault="006A26DA" w:rsidP="00EA2579">
            <w:pPr>
              <w:jc w:val="center"/>
              <w:rPr>
                <w:rFonts w:ascii="Arial" w:hAnsi="Arial" w:cs="Arial"/>
              </w:rPr>
            </w:pPr>
            <w:r w:rsidRPr="004671D5">
              <w:rPr>
                <w:rFonts w:ascii="Arial" w:hAnsi="Arial" w:cs="Arial"/>
              </w:rPr>
              <w:t>_______________________</w:t>
            </w:r>
          </w:p>
        </w:tc>
      </w:tr>
      <w:tr w:rsidR="006A26DA" w14:paraId="5F1C525C" w14:textId="77777777" w:rsidTr="00EA2579">
        <w:trPr>
          <w:jc w:val="right"/>
        </w:trPr>
        <w:tc>
          <w:tcPr>
            <w:tcW w:w="3681" w:type="dxa"/>
            <w:shd w:val="clear" w:color="auto" w:fill="auto"/>
          </w:tcPr>
          <w:p w14:paraId="60767152" w14:textId="77777777" w:rsidR="006A26DA" w:rsidRDefault="000E2A9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Szczerba</w:t>
            </w:r>
          </w:p>
          <w:p w14:paraId="3AE65019" w14:textId="77777777" w:rsidR="006A26DA" w:rsidRDefault="000E2A9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Burmistrz </w:t>
            </w:r>
            <w:r w:rsidR="006A26DA" w:rsidRPr="00EB2CFC">
              <w:rPr>
                <w:rFonts w:ascii="Arial" w:hAnsi="Arial" w:cs="Arial"/>
                <w:sz w:val="20"/>
                <w:szCs w:val="20"/>
              </w:rPr>
              <w:t>Miasta Wojkowice</w:t>
            </w:r>
            <w:r w:rsidR="006A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9BABD8" w14:textId="77777777" w:rsidR="006A26DA" w:rsidRPr="005E1C0B" w:rsidRDefault="006A26DA" w:rsidP="00CE19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08BE8" w14:textId="77777777" w:rsidR="00FD43EA" w:rsidRDefault="00FD43EA" w:rsidP="00B7577B">
      <w:pPr>
        <w:tabs>
          <w:tab w:val="left" w:pos="18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43E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34C5" w14:textId="77777777" w:rsidR="003B5C5A" w:rsidRDefault="003B5C5A">
      <w:pPr>
        <w:spacing w:after="0" w:line="240" w:lineRule="auto"/>
      </w:pPr>
      <w:r>
        <w:separator/>
      </w:r>
    </w:p>
  </w:endnote>
  <w:endnote w:type="continuationSeparator" w:id="0">
    <w:p w14:paraId="4C0EF652" w14:textId="77777777" w:rsidR="003B5C5A" w:rsidRDefault="003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7508" w14:textId="77777777" w:rsidR="00CC4857" w:rsidRDefault="00681D04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14:paraId="5808BF32" w14:textId="77777777" w:rsidR="00CC4857" w:rsidRDefault="00681D0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sz w:val="18"/>
        <w:szCs w:val="18"/>
        <w:u w:val="single"/>
      </w:rPr>
    </w:pPr>
    <w:r>
      <w:rPr>
        <w:sz w:val="18"/>
        <w:szCs w:val="18"/>
        <w:u w:val="single"/>
      </w:rPr>
      <w:t>Sporządzono w 2 egz.:</w:t>
    </w:r>
  </w:p>
  <w:p w14:paraId="629BD4C7" w14:textId="77777777" w:rsidR="00CC4857" w:rsidRDefault="00681D04">
    <w:pPr>
      <w:pStyle w:val="Stopka"/>
      <w:rPr>
        <w:sz w:val="16"/>
        <w:szCs w:val="16"/>
      </w:rPr>
    </w:pPr>
    <w:r>
      <w:rPr>
        <w:sz w:val="16"/>
        <w:szCs w:val="16"/>
      </w:rPr>
      <w:t>- Wydział Organizacyjny UM,</w:t>
    </w:r>
  </w:p>
  <w:p w14:paraId="0F3EBA8D" w14:textId="77777777" w:rsidR="00CC4857" w:rsidRDefault="00681D04">
    <w:pPr>
      <w:pStyle w:val="Stopka"/>
      <w:rPr>
        <w:sz w:val="16"/>
        <w:szCs w:val="16"/>
      </w:rPr>
    </w:pPr>
    <w:r>
      <w:rPr>
        <w:sz w:val="16"/>
        <w:szCs w:val="16"/>
      </w:rPr>
      <w:t>- Wydział Finansowy UM.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B8BF" w14:textId="77777777" w:rsidR="00CC4857" w:rsidRDefault="00681D04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>Sporządzono w 2 egz.:</w:t>
    </w:r>
  </w:p>
  <w:p w14:paraId="2C60507A" w14:textId="77777777" w:rsidR="00CC4857" w:rsidRDefault="00681D0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Organizacyjny UM,</w:t>
    </w:r>
  </w:p>
  <w:p w14:paraId="05FC310A" w14:textId="77777777" w:rsidR="00CC4857" w:rsidRDefault="00681D0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Wydział Finansowy 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201E" w14:textId="77777777" w:rsidR="003B5C5A" w:rsidRDefault="003B5C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80D8D6" w14:textId="77777777" w:rsidR="003B5C5A" w:rsidRDefault="003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7060" w14:textId="77777777" w:rsidR="00CC4857" w:rsidRDefault="00504C24">
    <w:pPr>
      <w:pStyle w:val="Norma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4553"/>
    <w:multiLevelType w:val="multilevel"/>
    <w:tmpl w:val="8E468128"/>
    <w:lvl w:ilvl="0">
      <w:numFmt w:val="bullet"/>
      <w:lvlText w:val=""/>
      <w:lvlJc w:val="left"/>
      <w:pPr>
        <w:ind w:left="22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numFmt w:val="bullet"/>
      <w:lvlText w:val=""/>
      <w:lvlJc w:val="left"/>
      <w:pPr>
        <w:ind w:left="58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numFmt w:val="bullet"/>
      <w:lvlText w:val=""/>
      <w:lvlJc w:val="left"/>
      <w:pPr>
        <w:ind w:left="94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numFmt w:val="bullet"/>
      <w:lvlText w:val=""/>
      <w:lvlJc w:val="left"/>
      <w:pPr>
        <w:ind w:left="130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numFmt w:val="bullet"/>
      <w:lvlText w:val=""/>
      <w:lvlJc w:val="left"/>
      <w:pPr>
        <w:ind w:left="166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numFmt w:val="bullet"/>
      <w:lvlText w:val=""/>
      <w:lvlJc w:val="left"/>
      <w:pPr>
        <w:ind w:left="202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numFmt w:val="bullet"/>
      <w:lvlText w:val=""/>
      <w:lvlJc w:val="left"/>
      <w:pPr>
        <w:ind w:left="238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numFmt w:val="bullet"/>
      <w:lvlText w:val=""/>
      <w:lvlJc w:val="left"/>
      <w:pPr>
        <w:ind w:left="274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numFmt w:val="bullet"/>
      <w:lvlText w:val=""/>
      <w:lvlJc w:val="left"/>
      <w:pPr>
        <w:ind w:left="3107" w:hanging="227"/>
      </w:pPr>
      <w:rPr>
        <w:rFonts w:ascii="Symbol" w:hAnsi="Symbol" w:cs="Symbol"/>
        <w:b/>
        <w:bCs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EA"/>
    <w:rsid w:val="00010236"/>
    <w:rsid w:val="00036CD6"/>
    <w:rsid w:val="00040B8B"/>
    <w:rsid w:val="00062C2F"/>
    <w:rsid w:val="00080EEE"/>
    <w:rsid w:val="000E2A9A"/>
    <w:rsid w:val="000F0CA0"/>
    <w:rsid w:val="000F7FC5"/>
    <w:rsid w:val="00175ACB"/>
    <w:rsid w:val="00175BF7"/>
    <w:rsid w:val="00244161"/>
    <w:rsid w:val="002B2B07"/>
    <w:rsid w:val="002C7A2F"/>
    <w:rsid w:val="002F5F5E"/>
    <w:rsid w:val="003A1023"/>
    <w:rsid w:val="003A5657"/>
    <w:rsid w:val="003B5C5A"/>
    <w:rsid w:val="0040587B"/>
    <w:rsid w:val="00496169"/>
    <w:rsid w:val="004D2D09"/>
    <w:rsid w:val="00504C24"/>
    <w:rsid w:val="005128E6"/>
    <w:rsid w:val="00645E08"/>
    <w:rsid w:val="00663B3B"/>
    <w:rsid w:val="00667630"/>
    <w:rsid w:val="00681D04"/>
    <w:rsid w:val="006A26DA"/>
    <w:rsid w:val="006E5EA9"/>
    <w:rsid w:val="00740DA4"/>
    <w:rsid w:val="00752388"/>
    <w:rsid w:val="007F7139"/>
    <w:rsid w:val="00842CD1"/>
    <w:rsid w:val="009201DB"/>
    <w:rsid w:val="009331B9"/>
    <w:rsid w:val="009A1998"/>
    <w:rsid w:val="00A07C42"/>
    <w:rsid w:val="00A50BFC"/>
    <w:rsid w:val="00A55667"/>
    <w:rsid w:val="00B22BC1"/>
    <w:rsid w:val="00B63A3A"/>
    <w:rsid w:val="00B7261C"/>
    <w:rsid w:val="00B7577B"/>
    <w:rsid w:val="00BA0CF4"/>
    <w:rsid w:val="00BA5C91"/>
    <w:rsid w:val="00BA6C93"/>
    <w:rsid w:val="00C03BC3"/>
    <w:rsid w:val="00C1293E"/>
    <w:rsid w:val="00C40599"/>
    <w:rsid w:val="00CA0C69"/>
    <w:rsid w:val="00CA58FC"/>
    <w:rsid w:val="00CB0397"/>
    <w:rsid w:val="00CE191F"/>
    <w:rsid w:val="00D14A61"/>
    <w:rsid w:val="00D851D3"/>
    <w:rsid w:val="00D977FD"/>
    <w:rsid w:val="00E711D1"/>
    <w:rsid w:val="00ED22D4"/>
    <w:rsid w:val="00F22752"/>
    <w:rsid w:val="00F23B58"/>
    <w:rsid w:val="00F54391"/>
    <w:rsid w:val="00F7570A"/>
    <w:rsid w:val="00F93600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22B6"/>
  <w15:docId w15:val="{4076BA78-7FED-49ED-BD19-BCB70DF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Normal">
    <w:name w:val="[Normal]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Tytu">
    <w:name w:val="Title"/>
    <w:basedOn w:val="Normalny"/>
    <w:link w:val="TytuZnak"/>
    <w:qFormat/>
    <w:rsid w:val="007F7139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7139"/>
    <w:rPr>
      <w:rFonts w:ascii="Times New Roman" w:eastAsia="Times New Roman" w:hAnsi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Marek Skrobek</cp:lastModifiedBy>
  <cp:revision>3</cp:revision>
  <cp:lastPrinted>2019-09-18T11:19:00Z</cp:lastPrinted>
  <dcterms:created xsi:type="dcterms:W3CDTF">2019-10-11T11:14:00Z</dcterms:created>
  <dcterms:modified xsi:type="dcterms:W3CDTF">2019-10-11T11:19:00Z</dcterms:modified>
</cp:coreProperties>
</file>